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F08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周巷镇人民政府关于公布行政规范性文件清理结果的通知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》（征求意见稿）</w:t>
      </w:r>
    </w:p>
    <w:p w14:paraId="47705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起草说明</w:t>
      </w:r>
    </w:p>
    <w:p w14:paraId="635DC10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3D3D3D"/>
          <w:sz w:val="32"/>
          <w:szCs w:val="32"/>
          <w:u w:val="none"/>
        </w:rPr>
      </w:pPr>
    </w:p>
    <w:p w14:paraId="6C09F03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一、出台背景</w:t>
      </w:r>
    </w:p>
    <w:p w14:paraId="2E1251A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为加快建设法治政府，全面推进依法行政，根据《浙江省行政规范性文件管理办法》和上级有关要求，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我镇对自行制发的行政规范性文件进行了清理。</w:t>
      </w:r>
    </w:p>
    <w:p w14:paraId="0A1FF8F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二、出台依据</w:t>
      </w:r>
    </w:p>
    <w:p w14:paraId="018AB5F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浙江省行政规范性文件管理办法》（省政府令第275号）第二十九条规定：制定机关应当对不符合法律、法规、规章或者国家的方针政策，以及不适应经济社会发展要求的行政规范性文件，应当及时修改或者废止。制定机关全面清理行政规范性文件后，应当及时公布继续有效、拟修改、废止和失效的行政规范性文件目录。</w:t>
      </w:r>
    </w:p>
    <w:p w14:paraId="4A50534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三、主要内容</w:t>
      </w:r>
    </w:p>
    <w:p w14:paraId="108EF54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我镇对自行制发的行政规范性文件进行了清理，决定废止行政规范性文件2件，今后不再作为行政管理的依据。</w:t>
      </w:r>
    </w:p>
    <w:p w14:paraId="72AE460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5YTA5ZTM3NTQzMWY0OTYzMjIyNTk1ZmYzZjQ5ZGYifQ=="/>
  </w:docVars>
  <w:rsids>
    <w:rsidRoot w:val="00000000"/>
    <w:rsid w:val="010D6138"/>
    <w:rsid w:val="09D23402"/>
    <w:rsid w:val="0B817797"/>
    <w:rsid w:val="173F608C"/>
    <w:rsid w:val="2489425F"/>
    <w:rsid w:val="37127A50"/>
    <w:rsid w:val="3826106E"/>
    <w:rsid w:val="3A4939BB"/>
    <w:rsid w:val="3CE3496A"/>
    <w:rsid w:val="3DB12470"/>
    <w:rsid w:val="46B17F2A"/>
    <w:rsid w:val="4D421758"/>
    <w:rsid w:val="544A7963"/>
    <w:rsid w:val="586908D9"/>
    <w:rsid w:val="5BBB307F"/>
    <w:rsid w:val="61005FB3"/>
    <w:rsid w:val="62287AB4"/>
    <w:rsid w:val="6921416B"/>
    <w:rsid w:val="71C31FD4"/>
    <w:rsid w:val="7BBB29BA"/>
    <w:rsid w:val="7DAD64E3"/>
    <w:rsid w:val="7F196877"/>
    <w:rsid w:val="7FEFC860"/>
    <w:rsid w:val="9FFEEBD8"/>
    <w:rsid w:val="F1FF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99"/>
    <w:pPr>
      <w:ind w:left="420" w:leftChars="200"/>
    </w:pPr>
  </w:style>
  <w:style w:type="paragraph" w:styleId="3">
    <w:name w:val="Body Text"/>
    <w:basedOn w:val="1"/>
    <w:semiHidden/>
    <w:qFormat/>
    <w:uiPriority w:val="99"/>
    <w:pPr>
      <w:spacing w:after="120"/>
    </w:pPr>
  </w:style>
  <w:style w:type="paragraph" w:styleId="4">
    <w:name w:val="Body Text Indent"/>
    <w:basedOn w:val="1"/>
    <w:next w:val="5"/>
    <w:qFormat/>
    <w:uiPriority w:val="0"/>
    <w:pPr>
      <w:spacing w:after="120" w:line="552" w:lineRule="exact"/>
      <w:ind w:left="420" w:leftChars="200" w:firstLine="200" w:firstLineChars="200"/>
    </w:pPr>
    <w:rPr>
      <w:rFonts w:eastAsia="仿宋_GB2312"/>
      <w:sz w:val="32"/>
      <w:szCs w:val="20"/>
    </w:rPr>
  </w:style>
  <w:style w:type="paragraph" w:styleId="5">
    <w:name w:val="Body Text 2"/>
    <w:basedOn w:val="3"/>
    <w:qFormat/>
    <w:uiPriority w:val="99"/>
    <w:pPr>
      <w:spacing w:after="0"/>
      <w:jc w:val="center"/>
    </w:pPr>
    <w:rPr>
      <w:rFonts w:ascii="宋体" w:hAnsi="Arial"/>
      <w:sz w:val="2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qFormat/>
    <w:uiPriority w:val="0"/>
    <w:rPr>
      <w:rFonts w:hint="eastAsia" w:ascii="宋体" w:hAnsi="宋体" w:eastAsia="宋体" w:cs="宋体"/>
      <w:color w:val="3D3D3D"/>
      <w:u w:val="none"/>
    </w:rPr>
  </w:style>
  <w:style w:type="character" w:styleId="11">
    <w:name w:val="Hyperlink"/>
    <w:basedOn w:val="9"/>
    <w:qFormat/>
    <w:uiPriority w:val="0"/>
    <w:rPr>
      <w:rFonts w:hint="eastAsia" w:ascii="宋体" w:hAnsi="宋体" w:eastAsia="宋体" w:cs="宋体"/>
      <w:color w:val="3D3D3D"/>
      <w:u w:val="none"/>
    </w:rPr>
  </w:style>
  <w:style w:type="paragraph" w:customStyle="1" w:styleId="12">
    <w:name w:val="Char1"/>
    <w:basedOn w:val="1"/>
    <w:qFormat/>
    <w:uiPriority w:val="99"/>
    <w:pPr>
      <w:spacing w:line="360" w:lineRule="auto"/>
      <w:ind w:firstLine="420"/>
    </w:pPr>
    <w:rPr>
      <w:rFonts w:ascii="宋体" w:hAnsi="宋体" w:cs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315</Characters>
  <Lines>0</Lines>
  <Paragraphs>0</Paragraphs>
  <TotalTime>1</TotalTime>
  <ScaleCrop>false</ScaleCrop>
  <LinksUpToDate>false</LinksUpToDate>
  <CharactersWithSpaces>322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ldj</dc:creator>
  <cp:lastModifiedBy>eswllll</cp:lastModifiedBy>
  <dcterms:modified xsi:type="dcterms:W3CDTF">2025-10-31T08:55:32Z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5D3AAA9936E952383776C368343A691B</vt:lpwstr>
  </property>
  <property fmtid="{D5CDD505-2E9C-101B-9397-08002B2CF9AE}" pid="4" name="KSOTemplateDocerSaveRecord">
    <vt:lpwstr>eyJoZGlkIjoiYWY0MDM1NTk4Yzg4MzY5Mjk1ZDkzZjk5NmU4NzI2ZGMiLCJ1c2VySWQiOiI5NzE1MDY5MzkifQ==</vt:lpwstr>
  </property>
</Properties>
</file>