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5B572">
      <w:pPr>
        <w:ind w:right="-11615" w:rightChars="-5531"/>
        <w:rPr>
          <w:rFonts w:hint="eastAsia" w:ascii="黑体" w:hAnsi="黑体" w:eastAsia="黑体" w:cs="黑体"/>
          <w:sz w:val="28"/>
          <w:szCs w:val="28"/>
        </w:rPr>
      </w:pPr>
      <w:r>
        <w:rPr>
          <w:rFonts w:hint="eastAsia" w:ascii="黑体" w:hAnsi="黑体" w:eastAsia="黑体" w:cs="黑体"/>
          <w:sz w:val="28"/>
          <w:szCs w:val="28"/>
        </w:rPr>
        <w:t>附件2</w:t>
      </w:r>
    </w:p>
    <w:p w14:paraId="07F74A7B">
      <w:pPr>
        <w:jc w:val="center"/>
        <w:rPr>
          <w:rFonts w:ascii="仿宋" w:hAnsi="仿宋" w:eastAsia="仿宋"/>
          <w:b/>
          <w:sz w:val="40"/>
          <w:szCs w:val="40"/>
        </w:rPr>
      </w:pPr>
      <w:r>
        <w:rPr>
          <w:rFonts w:hint="eastAsia" w:ascii="仿宋" w:hAnsi="仿宋" w:eastAsia="仿宋"/>
          <w:b/>
          <w:sz w:val="40"/>
          <w:szCs w:val="40"/>
          <w:lang w:val="en-US" w:eastAsia="zh-CN"/>
        </w:rPr>
        <w:t>2026年永嘉县国有企业面向社会公开招聘工作人员招聘</w:t>
      </w:r>
      <w:bookmarkStart w:id="0" w:name="_GoBack"/>
      <w:bookmarkEnd w:id="0"/>
      <w:r>
        <w:rPr>
          <w:rFonts w:hint="eastAsia" w:ascii="仿宋" w:hAnsi="仿宋" w:eastAsia="仿宋"/>
          <w:b/>
          <w:sz w:val="40"/>
          <w:szCs w:val="40"/>
        </w:rPr>
        <w:t>单位简介</w:t>
      </w:r>
    </w:p>
    <w:tbl>
      <w:tblPr>
        <w:tblStyle w:val="5"/>
        <w:tblW w:w="14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3"/>
        <w:gridCol w:w="2308"/>
        <w:gridCol w:w="11109"/>
      </w:tblGrid>
      <w:tr w14:paraId="37E7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jc w:val="center"/>
        </w:trPr>
        <w:tc>
          <w:tcPr>
            <w:tcW w:w="733" w:type="dxa"/>
            <w:shd w:val="clear" w:color="auto" w:fill="auto"/>
            <w:vAlign w:val="center"/>
          </w:tcPr>
          <w:p w14:paraId="3ECA8A49">
            <w:pPr>
              <w:keepNext w:val="0"/>
              <w:keepLines w:val="0"/>
              <w:suppressLineNumbers w:val="0"/>
              <w:spacing w:before="0" w:beforeAutospacing="0" w:after="0" w:afterAutospacing="0" w:line="320" w:lineRule="exact"/>
              <w:ind w:left="0" w:right="0"/>
              <w:jc w:val="center"/>
              <w:rPr>
                <w:rFonts w:hint="default" w:ascii="宋体"/>
                <w:b/>
                <w:color w:val="auto"/>
                <w:sz w:val="22"/>
                <w:szCs w:val="22"/>
              </w:rPr>
            </w:pPr>
            <w:r>
              <w:rPr>
                <w:rFonts w:hint="eastAsia" w:ascii="宋体" w:hAnsi="宋体"/>
                <w:b/>
                <w:color w:val="auto"/>
                <w:sz w:val="22"/>
                <w:szCs w:val="22"/>
              </w:rPr>
              <w:t>序号</w:t>
            </w:r>
          </w:p>
        </w:tc>
        <w:tc>
          <w:tcPr>
            <w:tcW w:w="2308" w:type="dxa"/>
            <w:shd w:val="clear" w:color="auto" w:fill="auto"/>
            <w:vAlign w:val="center"/>
          </w:tcPr>
          <w:p w14:paraId="3FC550A5">
            <w:pPr>
              <w:keepNext w:val="0"/>
              <w:keepLines w:val="0"/>
              <w:suppressLineNumbers w:val="0"/>
              <w:spacing w:before="0" w:beforeAutospacing="0" w:after="0" w:afterAutospacing="0" w:line="320" w:lineRule="exact"/>
              <w:ind w:left="0" w:right="0"/>
              <w:jc w:val="center"/>
              <w:rPr>
                <w:rFonts w:hint="default" w:ascii="宋体"/>
                <w:b/>
                <w:color w:val="auto"/>
                <w:sz w:val="22"/>
                <w:szCs w:val="22"/>
              </w:rPr>
            </w:pPr>
            <w:r>
              <w:rPr>
                <w:rFonts w:hint="eastAsia" w:ascii="宋体" w:hAnsi="宋体"/>
                <w:b/>
                <w:color w:val="auto"/>
                <w:sz w:val="22"/>
                <w:szCs w:val="22"/>
              </w:rPr>
              <w:t>招聘单位名称</w:t>
            </w:r>
          </w:p>
        </w:tc>
        <w:tc>
          <w:tcPr>
            <w:tcW w:w="11109" w:type="dxa"/>
            <w:shd w:val="clear" w:color="auto" w:fill="auto"/>
            <w:vAlign w:val="center"/>
          </w:tcPr>
          <w:p w14:paraId="4C68670D">
            <w:pPr>
              <w:keepNext w:val="0"/>
              <w:keepLines w:val="0"/>
              <w:suppressLineNumbers w:val="0"/>
              <w:spacing w:before="0" w:beforeAutospacing="0" w:after="0" w:afterAutospacing="0" w:line="320" w:lineRule="exact"/>
              <w:ind w:left="0" w:right="0"/>
              <w:jc w:val="center"/>
              <w:rPr>
                <w:rFonts w:hint="default" w:ascii="宋体"/>
                <w:b/>
                <w:color w:val="auto"/>
                <w:sz w:val="22"/>
                <w:szCs w:val="22"/>
              </w:rPr>
            </w:pPr>
            <w:r>
              <w:rPr>
                <w:rFonts w:hint="eastAsia" w:ascii="宋体" w:hAnsi="宋体"/>
                <w:b/>
                <w:color w:val="auto"/>
                <w:sz w:val="22"/>
                <w:szCs w:val="22"/>
              </w:rPr>
              <w:t>公司简介</w:t>
            </w:r>
          </w:p>
        </w:tc>
      </w:tr>
      <w:tr w14:paraId="0282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shd w:val="clear" w:color="auto" w:fill="auto"/>
            <w:vAlign w:val="center"/>
          </w:tcPr>
          <w:p w14:paraId="00DF20CA">
            <w:pPr>
              <w:keepNext w:val="0"/>
              <w:keepLines w:val="0"/>
              <w:suppressLineNumbers w:val="0"/>
              <w:spacing w:before="0" w:beforeAutospacing="0" w:after="0" w:afterAutospacing="0" w:line="320" w:lineRule="exact"/>
              <w:ind w:left="0" w:right="0"/>
              <w:jc w:val="center"/>
              <w:rPr>
                <w:rFonts w:hint="default" w:ascii="宋体"/>
                <w:color w:val="auto"/>
                <w:szCs w:val="21"/>
                <w:lang w:val="en-US" w:eastAsia="zh-CN"/>
              </w:rPr>
            </w:pPr>
            <w:r>
              <w:rPr>
                <w:rFonts w:hint="eastAsia" w:ascii="宋体"/>
                <w:color w:val="auto"/>
                <w:szCs w:val="21"/>
                <w:lang w:val="en-US" w:eastAsia="zh-CN"/>
              </w:rPr>
              <w:t>1</w:t>
            </w:r>
          </w:p>
        </w:tc>
        <w:tc>
          <w:tcPr>
            <w:tcW w:w="2308" w:type="dxa"/>
            <w:shd w:val="clear" w:color="auto" w:fill="auto"/>
            <w:vAlign w:val="center"/>
          </w:tcPr>
          <w:p w14:paraId="4ED294C7">
            <w:pPr>
              <w:keepNext w:val="0"/>
              <w:keepLines w:val="0"/>
              <w:suppressLineNumbers w:val="0"/>
              <w:spacing w:before="0" w:beforeAutospacing="0" w:after="0" w:afterAutospacing="0" w:line="320" w:lineRule="exact"/>
              <w:ind w:left="0" w:right="0"/>
              <w:jc w:val="center"/>
              <w:rPr>
                <w:rFonts w:hint="eastAsia" w:ascii="宋体" w:hAnsi="宋体" w:cs="仿宋_GB2312"/>
                <w:b/>
                <w:bCs/>
                <w:color w:val="auto"/>
                <w:sz w:val="24"/>
                <w:szCs w:val="24"/>
              </w:rPr>
            </w:pPr>
            <w:r>
              <w:rPr>
                <w:rFonts w:hint="eastAsia" w:ascii="宋体" w:hAnsi="宋体" w:cs="仿宋_GB2312"/>
                <w:b w:val="0"/>
                <w:bCs w:val="0"/>
                <w:color w:val="auto"/>
                <w:sz w:val="24"/>
                <w:szCs w:val="24"/>
              </w:rPr>
              <w:t>永嘉县建设投资集团有限公司</w:t>
            </w:r>
          </w:p>
        </w:tc>
        <w:tc>
          <w:tcPr>
            <w:tcW w:w="11109" w:type="dxa"/>
            <w:shd w:val="clear" w:color="auto" w:fill="auto"/>
            <w:vAlign w:val="center"/>
          </w:tcPr>
          <w:p w14:paraId="31D5B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永嘉县建设投资集团有限公司成立于2012年4月，注册资金17.2425亿元，为国有控股企业，公司全资子公司4家，参股子公司2家。公司功能定位为承建政府投资的重点交通、水利、城建、城中村改造等领域相关项目，承担政府投资的公益性、保障性、政策性项目的工程代建和监管工作，承担授权和职责范围内国有资产的经营、开发和管理工作等。现因企业发展需要，永嘉县建设投资集团有限公司决定面向社会公开招聘工作人员2名,招聘对象和具体岗位要求详见</w:t>
            </w:r>
            <w:r>
              <w:rPr>
                <w:rFonts w:hint="eastAsia" w:ascii="宋体" w:hAnsi="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lang w:val="en-US" w:eastAsia="zh-CN"/>
              </w:rPr>
              <w:t>2026年永嘉县国有企业</w:t>
            </w:r>
            <w:r>
              <w:rPr>
                <w:rFonts w:hint="eastAsia" w:ascii="宋体" w:hAnsi="宋体" w:cs="宋体"/>
                <w:i w:val="0"/>
                <w:caps w:val="0"/>
                <w:color w:val="auto"/>
                <w:spacing w:val="0"/>
                <w:sz w:val="24"/>
                <w:szCs w:val="24"/>
                <w:shd w:val="clear" w:fill="FFFFFF"/>
                <w:lang w:val="en-US" w:eastAsia="zh-CN"/>
              </w:rPr>
              <w:t>面向社会</w:t>
            </w:r>
            <w:r>
              <w:rPr>
                <w:rFonts w:hint="eastAsia" w:ascii="宋体" w:hAnsi="宋体" w:eastAsia="宋体" w:cs="宋体"/>
                <w:i w:val="0"/>
                <w:caps w:val="0"/>
                <w:color w:val="auto"/>
                <w:spacing w:val="0"/>
                <w:sz w:val="24"/>
                <w:szCs w:val="24"/>
                <w:shd w:val="clear" w:fill="FFFFFF"/>
                <w:lang w:val="en-US" w:eastAsia="zh-CN"/>
              </w:rPr>
              <w:t>公开招聘工作人员计划一览表》。</w:t>
            </w:r>
          </w:p>
          <w:p w14:paraId="5F668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shd w:val="clear" w:fill="FFFFFF"/>
                <w:lang w:val="en-US" w:eastAsia="zh-CN"/>
              </w:rPr>
              <w:t>联系人：潘崇；联系电话：15906468083</w:t>
            </w:r>
            <w:r>
              <w:rPr>
                <w:rFonts w:hint="eastAsia" w:ascii="宋体" w:hAnsi="宋体" w:cs="宋体"/>
                <w:i w:val="0"/>
                <w:caps w:val="0"/>
                <w:color w:val="auto"/>
                <w:spacing w:val="0"/>
                <w:sz w:val="24"/>
                <w:szCs w:val="24"/>
                <w:shd w:val="clear" w:fill="FFFFFF"/>
                <w:lang w:val="en-US" w:eastAsia="zh-CN"/>
              </w:rPr>
              <w:t>。</w:t>
            </w:r>
          </w:p>
        </w:tc>
      </w:tr>
      <w:tr w14:paraId="336E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33" w:type="dxa"/>
            <w:shd w:val="clear" w:color="auto" w:fill="auto"/>
            <w:vAlign w:val="center"/>
          </w:tcPr>
          <w:p w14:paraId="38E10C4F">
            <w:pPr>
              <w:keepNext w:val="0"/>
              <w:keepLines w:val="0"/>
              <w:suppressLineNumbers w:val="0"/>
              <w:spacing w:before="0" w:beforeAutospacing="0" w:after="0" w:afterAutospacing="0" w:line="320" w:lineRule="exact"/>
              <w:ind w:left="0" w:right="0"/>
              <w:jc w:val="center"/>
              <w:rPr>
                <w:rFonts w:hint="default" w:ascii="宋体"/>
                <w:color w:val="auto"/>
                <w:szCs w:val="21"/>
                <w:lang w:val="en-US" w:eastAsia="zh-CN"/>
              </w:rPr>
            </w:pPr>
            <w:r>
              <w:rPr>
                <w:rFonts w:hint="eastAsia" w:ascii="宋体"/>
                <w:color w:val="auto"/>
                <w:szCs w:val="21"/>
                <w:lang w:val="en-US" w:eastAsia="zh-CN"/>
              </w:rPr>
              <w:t>2</w:t>
            </w:r>
          </w:p>
        </w:tc>
        <w:tc>
          <w:tcPr>
            <w:tcW w:w="2308" w:type="dxa"/>
            <w:shd w:val="clear" w:color="auto" w:fill="auto"/>
            <w:vAlign w:val="center"/>
          </w:tcPr>
          <w:p w14:paraId="4DBF52C3">
            <w:pPr>
              <w:keepNext w:val="0"/>
              <w:keepLines w:val="0"/>
              <w:suppressLineNumbers w:val="0"/>
              <w:spacing w:before="0" w:beforeAutospacing="0" w:after="0" w:afterAutospacing="0" w:line="320" w:lineRule="exact"/>
              <w:ind w:left="0" w:right="0"/>
              <w:jc w:val="center"/>
              <w:rPr>
                <w:rFonts w:hint="eastAsia" w:ascii="宋体" w:hAnsi="宋体" w:cs="仿宋_GB2312"/>
                <w:b w:val="0"/>
                <w:bCs w:val="0"/>
                <w:color w:val="auto"/>
                <w:sz w:val="24"/>
                <w:szCs w:val="24"/>
                <w:lang w:val="en-US" w:eastAsia="zh-CN"/>
              </w:rPr>
            </w:pPr>
            <w:r>
              <w:rPr>
                <w:rFonts w:hint="eastAsia" w:ascii="宋体" w:hAnsi="宋体" w:cs="仿宋_GB2312"/>
                <w:b w:val="0"/>
                <w:bCs w:val="0"/>
                <w:color w:val="auto"/>
                <w:sz w:val="24"/>
                <w:szCs w:val="24"/>
                <w:lang w:val="en-US" w:eastAsia="zh-CN"/>
              </w:rPr>
              <w:t>永嘉旅游投资集团有限公司</w:t>
            </w:r>
          </w:p>
        </w:tc>
        <w:tc>
          <w:tcPr>
            <w:tcW w:w="11109" w:type="dxa"/>
            <w:shd w:val="clear" w:color="auto" w:fill="auto"/>
            <w:vAlign w:val="center"/>
          </w:tcPr>
          <w:p w14:paraId="7572F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永嘉旅游投资集团有限公司成立于2012年8月，注册资金2亿元，为县政府比照正科级管理的县属国有企业。主要从事全域旅游投资、旅游产业资源整合、智慧旅游、红色旅游、水上项目开发等，同时统筹酒店、旅游交通、旅行服务、商务与后勤服务、旅游目的地开发与运营等业务。现因企业发展需要，永嘉旅游投资集团有限公司决定面向社会公开招聘工作人员2名,招聘对象和具体岗位要求详见《2026永嘉县国有企业面向社会公开招聘工作人员计划一览表》。</w:t>
            </w:r>
          </w:p>
          <w:p w14:paraId="73D7C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lang w:val="en-US" w:eastAsia="zh-CN"/>
              </w:rPr>
              <w:t>联系人：黄向宁；联系电话：0577-67366118。</w:t>
            </w:r>
          </w:p>
        </w:tc>
      </w:tr>
      <w:tr w14:paraId="7F42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3" w:hRule="atLeast"/>
          <w:jc w:val="center"/>
        </w:trPr>
        <w:tc>
          <w:tcPr>
            <w:tcW w:w="733" w:type="dxa"/>
            <w:shd w:val="clear" w:color="auto" w:fill="auto"/>
            <w:vAlign w:val="center"/>
          </w:tcPr>
          <w:p w14:paraId="4D012200">
            <w:pPr>
              <w:keepNext w:val="0"/>
              <w:keepLines w:val="0"/>
              <w:suppressLineNumbers w:val="0"/>
              <w:spacing w:before="0" w:beforeAutospacing="0" w:after="0" w:afterAutospacing="0" w:line="320" w:lineRule="exact"/>
              <w:ind w:left="0" w:right="0"/>
              <w:jc w:val="center"/>
              <w:rPr>
                <w:rFonts w:hint="default" w:ascii="宋体"/>
                <w:color w:val="auto"/>
                <w:szCs w:val="21"/>
                <w:lang w:val="en-US" w:eastAsia="zh-CN"/>
              </w:rPr>
            </w:pPr>
            <w:r>
              <w:rPr>
                <w:rFonts w:hint="eastAsia" w:ascii="宋体"/>
                <w:color w:val="auto"/>
                <w:szCs w:val="21"/>
                <w:lang w:val="en-US" w:eastAsia="zh-CN"/>
              </w:rPr>
              <w:t>3</w:t>
            </w:r>
          </w:p>
        </w:tc>
        <w:tc>
          <w:tcPr>
            <w:tcW w:w="2308" w:type="dxa"/>
            <w:shd w:val="clear" w:color="auto" w:fill="auto"/>
            <w:vAlign w:val="center"/>
          </w:tcPr>
          <w:p w14:paraId="5382DB1F">
            <w:pPr>
              <w:keepNext w:val="0"/>
              <w:keepLines w:val="0"/>
              <w:suppressLineNumbers w:val="0"/>
              <w:spacing w:before="0" w:beforeAutospacing="0" w:after="0" w:afterAutospacing="0" w:line="320" w:lineRule="exact"/>
              <w:ind w:left="0" w:right="0"/>
              <w:jc w:val="center"/>
              <w:rPr>
                <w:rFonts w:hint="eastAsia" w:ascii="宋体" w:hAnsi="宋体" w:cs="仿宋_GB2312"/>
                <w:b w:val="0"/>
                <w:bCs w:val="0"/>
                <w:color w:val="auto"/>
                <w:sz w:val="24"/>
                <w:szCs w:val="24"/>
                <w:lang w:val="en-US" w:eastAsia="zh-CN"/>
              </w:rPr>
            </w:pPr>
            <w:r>
              <w:rPr>
                <w:rFonts w:hint="eastAsia" w:ascii="宋体" w:hAnsi="宋体" w:cs="仿宋_GB2312"/>
                <w:b w:val="0"/>
                <w:bCs w:val="0"/>
                <w:color w:val="auto"/>
                <w:sz w:val="24"/>
                <w:szCs w:val="24"/>
                <w:lang w:val="en-US" w:eastAsia="zh-CN"/>
              </w:rPr>
              <w:t>永嘉县楠溪江竹筏旅游总社有限公司</w:t>
            </w:r>
          </w:p>
        </w:tc>
        <w:tc>
          <w:tcPr>
            <w:tcW w:w="11109" w:type="dxa"/>
            <w:shd w:val="clear" w:color="auto" w:fill="auto"/>
            <w:vAlign w:val="center"/>
          </w:tcPr>
          <w:p w14:paraId="1B0BE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永嘉县楠溪江竹筏旅游总社有限公司成立于1989年，注册资金205万元，是永嘉旅游投资集团有限公司下属公司。核心业务为竹筏</w:t>
            </w:r>
            <w:r>
              <w:rPr>
                <w:rFonts w:hint="eastAsia" w:ascii="宋体" w:hAnsi="宋体" w:cs="宋体"/>
                <w:i w:val="0"/>
                <w:caps w:val="0"/>
                <w:color w:val="auto"/>
                <w:spacing w:val="0"/>
                <w:sz w:val="24"/>
                <w:szCs w:val="24"/>
                <w:shd w:val="clear" w:fill="FFFFFF"/>
                <w:lang w:val="en-US" w:eastAsia="zh-CN"/>
              </w:rPr>
              <w:t>、橡皮</w:t>
            </w:r>
            <w:r>
              <w:rPr>
                <w:rFonts w:hint="eastAsia" w:ascii="宋体" w:hAnsi="宋体" w:eastAsia="宋体" w:cs="宋体"/>
                <w:i w:val="0"/>
                <w:caps w:val="0"/>
                <w:color w:val="auto"/>
                <w:spacing w:val="0"/>
                <w:sz w:val="24"/>
                <w:szCs w:val="24"/>
                <w:shd w:val="clear" w:fill="FFFFFF"/>
                <w:lang w:val="en-US" w:eastAsia="zh-CN"/>
              </w:rPr>
              <w:t>艇漂流。现因企业发展需要，永嘉县楠溪江竹筏旅游总社有限公司决定面向社会公开招聘工作人员4名,招聘对象和具体岗位要求详见《2026永嘉县国有企业面向社会公开招聘工作人员计划一览表》。</w:t>
            </w:r>
          </w:p>
          <w:p w14:paraId="4A6F6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i w:val="0"/>
                <w:caps w:val="0"/>
                <w:color w:val="auto"/>
                <w:spacing w:val="0"/>
                <w:sz w:val="24"/>
                <w:szCs w:val="24"/>
                <w:shd w:val="clear" w:fill="FFFFFF"/>
                <w:lang w:val="en-US" w:eastAsia="zh-CN"/>
              </w:rPr>
              <w:t>联系人：李晓群；联系电话：0577-67177000。</w:t>
            </w:r>
          </w:p>
        </w:tc>
      </w:tr>
      <w:tr w14:paraId="3B7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733" w:type="dxa"/>
            <w:shd w:val="clear" w:color="auto" w:fill="auto"/>
            <w:vAlign w:val="center"/>
          </w:tcPr>
          <w:p w14:paraId="2CB3441C">
            <w:pPr>
              <w:keepNext w:val="0"/>
              <w:keepLines w:val="0"/>
              <w:suppressLineNumbers w:val="0"/>
              <w:spacing w:before="0" w:beforeAutospacing="0" w:after="0" w:afterAutospacing="0" w:line="320" w:lineRule="exact"/>
              <w:ind w:left="0" w:right="0"/>
              <w:jc w:val="center"/>
              <w:rPr>
                <w:rFonts w:hint="eastAsia" w:ascii="宋体" w:eastAsia="宋体"/>
                <w:color w:val="auto"/>
                <w:szCs w:val="21"/>
                <w:lang w:val="en-US" w:eastAsia="zh-CN"/>
              </w:rPr>
            </w:pPr>
            <w:r>
              <w:rPr>
                <w:rFonts w:hint="eastAsia" w:ascii="宋体"/>
                <w:color w:val="auto"/>
                <w:szCs w:val="21"/>
                <w:lang w:val="en-US" w:eastAsia="zh-CN"/>
              </w:rPr>
              <w:t>4</w:t>
            </w:r>
          </w:p>
        </w:tc>
        <w:tc>
          <w:tcPr>
            <w:tcW w:w="2308" w:type="dxa"/>
            <w:shd w:val="clear" w:color="auto" w:fill="auto"/>
            <w:vAlign w:val="center"/>
          </w:tcPr>
          <w:p w14:paraId="2F700F9B">
            <w:pPr>
              <w:keepNext w:val="0"/>
              <w:keepLines w:val="0"/>
              <w:suppressLineNumbers w:val="0"/>
              <w:spacing w:before="0" w:beforeAutospacing="0" w:after="0" w:afterAutospacing="0" w:line="320" w:lineRule="exact"/>
              <w:ind w:left="0" w:right="0"/>
              <w:jc w:val="center"/>
              <w:rPr>
                <w:rFonts w:hint="default" w:ascii="宋体" w:hAnsi="宋体" w:cs="仿宋_GB2312"/>
                <w:b w:val="0"/>
                <w:bCs w:val="0"/>
                <w:color w:val="auto"/>
                <w:sz w:val="24"/>
                <w:szCs w:val="24"/>
                <w:lang w:val="en-US" w:eastAsia="zh-CN"/>
              </w:rPr>
            </w:pPr>
            <w:r>
              <w:rPr>
                <w:rFonts w:hint="default" w:ascii="宋体" w:hAnsi="宋体" w:cs="仿宋_GB2312"/>
                <w:b w:val="0"/>
                <w:bCs w:val="0"/>
                <w:color w:val="auto"/>
                <w:sz w:val="24"/>
                <w:szCs w:val="24"/>
                <w:lang w:eastAsia="zh-CN"/>
              </w:rPr>
              <w:t>永嘉县公共交通运输集团</w:t>
            </w:r>
            <w:r>
              <w:rPr>
                <w:rFonts w:hint="eastAsia" w:ascii="宋体" w:hAnsi="宋体" w:cs="仿宋_GB2312"/>
                <w:b w:val="0"/>
                <w:bCs w:val="0"/>
                <w:color w:val="auto"/>
                <w:sz w:val="24"/>
                <w:szCs w:val="24"/>
                <w:lang w:val="en-US" w:eastAsia="zh-CN"/>
              </w:rPr>
              <w:t>有限公司</w:t>
            </w:r>
          </w:p>
        </w:tc>
        <w:tc>
          <w:tcPr>
            <w:tcW w:w="11109" w:type="dxa"/>
            <w:shd w:val="clear" w:color="auto" w:fill="auto"/>
            <w:vAlign w:val="center"/>
          </w:tcPr>
          <w:p w14:paraId="49B5D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永嘉县公共交通运输集团有限公司始建于1957年，是一家具有60多年历史的国有企业，系交通部道路运输二级经营资质企业。公司多年来致力于改革创新，始终坚持“安全为先、乘客至上、服务为本、奉献社会”的</w:t>
            </w:r>
            <w:r>
              <w:rPr>
                <w:rFonts w:hint="eastAsia" w:ascii="宋体" w:hAnsi="宋体" w:eastAsia="宋体" w:cs="宋体"/>
                <w:i w:val="0"/>
                <w:caps w:val="0"/>
                <w:color w:val="auto"/>
                <w:spacing w:val="0"/>
                <w:sz w:val="24"/>
                <w:szCs w:val="24"/>
                <w:shd w:val="clear" w:fill="FFFFFF"/>
                <w:lang w:eastAsia="zh-CN"/>
              </w:rPr>
              <w:t>核心</w:t>
            </w:r>
            <w:r>
              <w:rPr>
                <w:rFonts w:hint="eastAsia" w:ascii="宋体" w:hAnsi="宋体" w:eastAsia="宋体" w:cs="宋体"/>
                <w:i w:val="0"/>
                <w:caps w:val="0"/>
                <w:color w:val="auto"/>
                <w:spacing w:val="0"/>
                <w:sz w:val="24"/>
                <w:szCs w:val="24"/>
                <w:shd w:val="clear" w:fill="FFFFFF"/>
                <w:lang w:val="en-US" w:eastAsia="zh-CN"/>
              </w:rPr>
              <w:t>宗旨，</w:t>
            </w:r>
            <w:r>
              <w:rPr>
                <w:rFonts w:hint="eastAsia" w:ascii="宋体" w:hAnsi="宋体" w:eastAsia="宋体" w:cs="宋体"/>
                <w:i w:val="0"/>
                <w:caps w:val="0"/>
                <w:color w:val="auto"/>
                <w:spacing w:val="0"/>
                <w:sz w:val="24"/>
                <w:szCs w:val="24"/>
                <w:shd w:val="clear" w:fill="FFFFFF"/>
                <w:lang w:eastAsia="zh-CN"/>
              </w:rPr>
              <w:t>秉持</w:t>
            </w:r>
            <w:r>
              <w:rPr>
                <w:rFonts w:hint="eastAsia" w:ascii="宋体" w:hAnsi="宋体" w:eastAsia="宋体" w:cs="宋体"/>
                <w:i w:val="0"/>
                <w:caps w:val="0"/>
                <w:color w:val="auto"/>
                <w:spacing w:val="0"/>
                <w:sz w:val="24"/>
                <w:szCs w:val="24"/>
                <w:shd w:val="clear" w:fill="FFFFFF"/>
                <w:lang w:val="en-US" w:eastAsia="zh-CN"/>
              </w:rPr>
              <w:t>“外树形象，内抓管理”的经营理念，</w:t>
            </w:r>
            <w:r>
              <w:rPr>
                <w:rFonts w:hint="eastAsia" w:ascii="宋体" w:hAnsi="宋体" w:eastAsia="宋体" w:cs="宋体"/>
                <w:i w:val="0"/>
                <w:caps w:val="0"/>
                <w:color w:val="auto"/>
                <w:spacing w:val="0"/>
                <w:sz w:val="24"/>
                <w:szCs w:val="24"/>
                <w:shd w:val="clear" w:fill="FFFFFF"/>
                <w:lang w:eastAsia="zh-CN"/>
              </w:rPr>
              <w:t>不断优化管理流程、提升服务质量，全方位推动企业实现高质量发展，</w:t>
            </w:r>
            <w:r>
              <w:rPr>
                <w:rFonts w:hint="eastAsia" w:ascii="宋体" w:hAnsi="宋体" w:eastAsia="宋体" w:cs="宋体"/>
                <w:i w:val="0"/>
                <w:caps w:val="0"/>
                <w:color w:val="auto"/>
                <w:spacing w:val="0"/>
                <w:sz w:val="24"/>
                <w:szCs w:val="24"/>
                <w:shd w:val="clear" w:fill="FFFFFF"/>
                <w:lang w:val="en-US" w:eastAsia="zh-CN"/>
              </w:rPr>
              <w:t>努力开创科学发展</w:t>
            </w:r>
            <w:r>
              <w:rPr>
                <w:rFonts w:hint="eastAsia" w:ascii="宋体" w:hAnsi="宋体" w:eastAsia="宋体" w:cs="宋体"/>
                <w:i w:val="0"/>
                <w:caps w:val="0"/>
                <w:color w:val="auto"/>
                <w:spacing w:val="0"/>
                <w:sz w:val="24"/>
                <w:szCs w:val="24"/>
                <w:shd w:val="clear" w:fill="FFFFFF"/>
                <w:lang w:eastAsia="zh-CN"/>
              </w:rPr>
              <w:t>的崭新</w:t>
            </w:r>
            <w:r>
              <w:rPr>
                <w:rFonts w:hint="eastAsia" w:ascii="宋体" w:hAnsi="宋体" w:eastAsia="宋体" w:cs="宋体"/>
                <w:i w:val="0"/>
                <w:caps w:val="0"/>
                <w:color w:val="auto"/>
                <w:spacing w:val="0"/>
                <w:sz w:val="24"/>
                <w:szCs w:val="24"/>
                <w:shd w:val="clear" w:fill="FFFFFF"/>
                <w:lang w:val="en-US" w:eastAsia="zh-CN"/>
              </w:rPr>
              <w:t>局面。目前，企业拥有资产</w:t>
            </w:r>
            <w:r>
              <w:rPr>
                <w:rFonts w:hint="eastAsia" w:ascii="宋体" w:hAnsi="宋体" w:eastAsia="宋体" w:cs="宋体"/>
                <w:i w:val="0"/>
                <w:caps w:val="0"/>
                <w:color w:val="auto"/>
                <w:spacing w:val="0"/>
                <w:sz w:val="24"/>
                <w:szCs w:val="24"/>
                <w:shd w:val="clear" w:fill="FFFFFF"/>
                <w:lang w:eastAsia="zh-CN"/>
              </w:rPr>
              <w:t>5</w:t>
            </w:r>
            <w:r>
              <w:rPr>
                <w:rFonts w:hint="eastAsia" w:ascii="宋体" w:hAnsi="宋体" w:eastAsia="宋体" w:cs="宋体"/>
                <w:i w:val="0"/>
                <w:caps w:val="0"/>
                <w:color w:val="auto"/>
                <w:spacing w:val="0"/>
                <w:sz w:val="24"/>
                <w:szCs w:val="24"/>
                <w:shd w:val="clear" w:fill="FFFFFF"/>
                <w:lang w:val="en-US" w:eastAsia="zh-CN"/>
              </w:rPr>
              <w:t>亿元，在册职工1142人，占地面积</w:t>
            </w:r>
            <w:r>
              <w:rPr>
                <w:rFonts w:hint="eastAsia" w:ascii="宋体" w:hAnsi="宋体" w:eastAsia="宋体" w:cs="宋体"/>
                <w:i w:val="0"/>
                <w:caps w:val="0"/>
                <w:color w:val="auto"/>
                <w:spacing w:val="0"/>
                <w:sz w:val="24"/>
                <w:szCs w:val="24"/>
                <w:shd w:val="clear" w:fill="FFFFFF"/>
                <w:lang w:eastAsia="zh-CN"/>
              </w:rPr>
              <w:t>57000</w:t>
            </w:r>
            <w:r>
              <w:rPr>
                <w:rFonts w:hint="eastAsia" w:ascii="宋体" w:hAnsi="宋体" w:eastAsia="宋体" w:cs="宋体"/>
                <w:i w:val="0"/>
                <w:caps w:val="0"/>
                <w:color w:val="auto"/>
                <w:spacing w:val="0"/>
                <w:sz w:val="24"/>
                <w:szCs w:val="24"/>
                <w:shd w:val="clear" w:fill="FFFFFF"/>
                <w:lang w:val="en-US" w:eastAsia="zh-CN"/>
              </w:rPr>
              <w:t>平方米</w:t>
            </w:r>
            <w:r>
              <w:rPr>
                <w:rFonts w:hint="eastAsia" w:ascii="宋体" w:hAnsi="宋体" w:eastAsia="宋体" w:cs="宋体"/>
                <w:i w:val="0"/>
                <w:caps w:val="0"/>
                <w:color w:val="auto"/>
                <w:spacing w:val="0"/>
                <w:sz w:val="24"/>
                <w:szCs w:val="24"/>
                <w:shd w:val="clear" w:fill="FFFFFF"/>
                <w:lang w:eastAsia="zh-CN"/>
              </w:rPr>
              <w:t>，在营各类班线总数304条，拥有各类</w:t>
            </w:r>
            <w:r>
              <w:rPr>
                <w:rFonts w:hint="eastAsia" w:ascii="宋体" w:hAnsi="宋体" w:eastAsia="宋体" w:cs="宋体"/>
                <w:i w:val="0"/>
                <w:caps w:val="0"/>
                <w:color w:val="auto"/>
                <w:spacing w:val="0"/>
                <w:sz w:val="24"/>
                <w:szCs w:val="24"/>
                <w:shd w:val="clear" w:fill="FFFFFF"/>
                <w:lang w:val="en-US" w:eastAsia="zh-CN"/>
              </w:rPr>
              <w:t>营运车辆</w:t>
            </w:r>
            <w:r>
              <w:rPr>
                <w:rFonts w:hint="eastAsia" w:ascii="宋体" w:hAnsi="宋体" w:eastAsia="宋体" w:cs="宋体"/>
                <w:i w:val="0"/>
                <w:caps w:val="0"/>
                <w:color w:val="auto"/>
                <w:spacing w:val="0"/>
                <w:sz w:val="24"/>
                <w:szCs w:val="24"/>
                <w:shd w:val="clear" w:fill="FFFFFF"/>
                <w:lang w:eastAsia="zh-CN"/>
              </w:rPr>
              <w:t>1088</w:t>
            </w:r>
            <w:r>
              <w:rPr>
                <w:rFonts w:hint="eastAsia" w:ascii="宋体" w:hAnsi="宋体" w:eastAsia="宋体" w:cs="宋体"/>
                <w:i w:val="0"/>
                <w:caps w:val="0"/>
                <w:color w:val="auto"/>
                <w:spacing w:val="0"/>
                <w:sz w:val="24"/>
                <w:szCs w:val="24"/>
                <w:shd w:val="clear" w:fill="FFFFFF"/>
                <w:lang w:val="en-US" w:eastAsia="zh-CN"/>
              </w:rPr>
              <w:t>辆。公司下辖上塘客运站、瓯北客运站以及桥头、桥下、岩头、</w:t>
            </w:r>
            <w:r>
              <w:rPr>
                <w:rFonts w:hint="eastAsia" w:ascii="宋体" w:hAnsi="宋体" w:eastAsia="宋体" w:cs="宋体"/>
                <w:i w:val="0"/>
                <w:caps w:val="0"/>
                <w:color w:val="auto"/>
                <w:spacing w:val="0"/>
                <w:sz w:val="24"/>
                <w:szCs w:val="24"/>
                <w:shd w:val="clear" w:fill="FFFFFF"/>
                <w:lang w:eastAsia="zh-CN"/>
              </w:rPr>
              <w:t>岩坦、</w:t>
            </w:r>
            <w:r>
              <w:rPr>
                <w:rFonts w:hint="eastAsia" w:ascii="宋体" w:hAnsi="宋体" w:cs="宋体"/>
                <w:i w:val="0"/>
                <w:caps w:val="0"/>
                <w:color w:val="auto"/>
                <w:spacing w:val="0"/>
                <w:sz w:val="24"/>
                <w:szCs w:val="24"/>
                <w:shd w:val="clear" w:fill="FFFFFF"/>
                <w:lang w:val="en-US" w:eastAsia="zh-CN"/>
              </w:rPr>
              <w:t>碧莲</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lang w:eastAsia="zh-CN"/>
              </w:rPr>
              <w:t>巽宅、</w:t>
            </w:r>
            <w:r>
              <w:rPr>
                <w:rFonts w:hint="eastAsia" w:ascii="宋体" w:hAnsi="宋体" w:eastAsia="宋体" w:cs="宋体"/>
                <w:i w:val="0"/>
                <w:caps w:val="0"/>
                <w:color w:val="auto"/>
                <w:spacing w:val="0"/>
                <w:sz w:val="24"/>
                <w:szCs w:val="24"/>
                <w:shd w:val="clear" w:fill="FFFFFF"/>
                <w:lang w:val="en-US" w:eastAsia="zh-CN"/>
              </w:rPr>
              <w:t>坦下等</w:t>
            </w:r>
            <w:r>
              <w:rPr>
                <w:rFonts w:hint="eastAsia" w:ascii="宋体" w:hAnsi="宋体" w:eastAsia="宋体" w:cs="宋体"/>
                <w:i w:val="0"/>
                <w:caps w:val="0"/>
                <w:color w:val="auto"/>
                <w:spacing w:val="0"/>
                <w:sz w:val="24"/>
                <w:szCs w:val="24"/>
                <w:shd w:val="clear" w:fill="FFFFFF"/>
                <w:lang w:eastAsia="zh-CN"/>
              </w:rPr>
              <w:t>站点为支撑的</w:t>
            </w:r>
            <w:r>
              <w:rPr>
                <w:rFonts w:hint="eastAsia" w:ascii="宋体" w:hAnsi="宋体" w:eastAsia="宋体" w:cs="宋体"/>
                <w:i w:val="0"/>
                <w:caps w:val="0"/>
                <w:color w:val="auto"/>
                <w:spacing w:val="0"/>
                <w:sz w:val="24"/>
                <w:szCs w:val="24"/>
                <w:shd w:val="clear" w:fill="FFFFFF"/>
                <w:lang w:val="en-US" w:eastAsia="zh-CN"/>
              </w:rPr>
              <w:t>相配套运输网络</w:t>
            </w:r>
            <w:r>
              <w:rPr>
                <w:rFonts w:hint="eastAsia" w:ascii="宋体" w:hAnsi="宋体" w:eastAsia="宋体" w:cs="宋体"/>
                <w:i w:val="0"/>
                <w:caps w:val="0"/>
                <w:color w:val="auto"/>
                <w:spacing w:val="0"/>
                <w:sz w:val="24"/>
                <w:szCs w:val="24"/>
                <w:shd w:val="clear" w:fill="FFFFFF"/>
                <w:lang w:eastAsia="zh-CN"/>
              </w:rPr>
              <w:t>。公司</w:t>
            </w:r>
            <w:r>
              <w:rPr>
                <w:rFonts w:hint="eastAsia" w:ascii="宋体" w:hAnsi="宋体" w:eastAsia="宋体" w:cs="宋体"/>
                <w:i w:val="0"/>
                <w:caps w:val="0"/>
                <w:color w:val="auto"/>
                <w:spacing w:val="0"/>
                <w:sz w:val="24"/>
                <w:szCs w:val="24"/>
                <w:shd w:val="clear" w:fill="FFFFFF"/>
                <w:lang w:val="en-US" w:eastAsia="zh-CN"/>
              </w:rPr>
              <w:t>以客运主业为依托，</w:t>
            </w:r>
            <w:r>
              <w:rPr>
                <w:rFonts w:hint="eastAsia" w:ascii="宋体" w:hAnsi="宋体" w:eastAsia="宋体" w:cs="宋体"/>
                <w:i w:val="0"/>
                <w:caps w:val="0"/>
                <w:color w:val="auto"/>
                <w:spacing w:val="0"/>
                <w:sz w:val="24"/>
                <w:szCs w:val="24"/>
                <w:shd w:val="clear" w:fill="FFFFFF"/>
                <w:lang w:eastAsia="zh-CN"/>
              </w:rPr>
              <w:t>积极拓展</w:t>
            </w:r>
            <w:r>
              <w:rPr>
                <w:rFonts w:hint="eastAsia" w:ascii="宋体" w:hAnsi="宋体" w:eastAsia="宋体" w:cs="宋体"/>
                <w:i w:val="0"/>
                <w:caps w:val="0"/>
                <w:color w:val="auto"/>
                <w:spacing w:val="0"/>
                <w:sz w:val="24"/>
                <w:szCs w:val="24"/>
                <w:shd w:val="clear" w:fill="FFFFFF"/>
                <w:lang w:val="en-US" w:eastAsia="zh-CN"/>
              </w:rPr>
              <w:t>多元化投资，</w:t>
            </w:r>
            <w:r>
              <w:rPr>
                <w:rFonts w:hint="eastAsia" w:ascii="宋体" w:hAnsi="宋体" w:eastAsia="宋体" w:cs="宋体"/>
                <w:i w:val="0"/>
                <w:caps w:val="0"/>
                <w:color w:val="auto"/>
                <w:spacing w:val="0"/>
                <w:sz w:val="24"/>
                <w:szCs w:val="24"/>
                <w:shd w:val="clear" w:fill="FFFFFF"/>
                <w:lang w:eastAsia="zh-CN"/>
              </w:rPr>
              <w:t>探索多种经营模式并存的发展路径</w:t>
            </w:r>
            <w:r>
              <w:rPr>
                <w:rFonts w:hint="eastAsia" w:ascii="宋体" w:hAnsi="宋体" w:eastAsia="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lang w:eastAsia="zh-CN"/>
              </w:rPr>
              <w:t>展望未来，公司将继续秉持初心，勇担使命，不断提升服务品质，拓展业务版图，为推动区域交通运输事业发展、服务社会民生贡献更大力量。</w:t>
            </w:r>
            <w:r>
              <w:rPr>
                <w:rFonts w:hint="eastAsia" w:ascii="宋体" w:hAnsi="宋体" w:eastAsia="宋体" w:cs="宋体"/>
                <w:i w:val="0"/>
                <w:caps w:val="0"/>
                <w:color w:val="auto"/>
                <w:spacing w:val="0"/>
                <w:sz w:val="24"/>
                <w:szCs w:val="24"/>
                <w:shd w:val="clear" w:fill="FFFFFF"/>
                <w:lang w:val="en-US" w:eastAsia="zh-CN"/>
              </w:rPr>
              <w:t>现因企业发展需要，公司决定面向社会公开招聘工作人员</w:t>
            </w:r>
            <w:r>
              <w:rPr>
                <w:rFonts w:hint="eastAsia" w:ascii="宋体" w:hAnsi="宋体" w:eastAsia="宋体" w:cs="宋体"/>
                <w:i w:val="0"/>
                <w:caps w:val="0"/>
                <w:color w:val="auto"/>
                <w:spacing w:val="0"/>
                <w:sz w:val="24"/>
                <w:szCs w:val="24"/>
                <w:shd w:val="clear" w:fill="FFFFFF"/>
                <w:lang w:eastAsia="zh-CN"/>
              </w:rPr>
              <w:t>3</w:t>
            </w:r>
            <w:r>
              <w:rPr>
                <w:rFonts w:hint="eastAsia" w:ascii="宋体" w:hAnsi="宋体" w:eastAsia="宋体" w:cs="宋体"/>
                <w:i w:val="0"/>
                <w:caps w:val="0"/>
                <w:color w:val="auto"/>
                <w:spacing w:val="0"/>
                <w:sz w:val="24"/>
                <w:szCs w:val="24"/>
                <w:shd w:val="clear" w:fill="FFFFFF"/>
                <w:lang w:val="en-US" w:eastAsia="zh-CN"/>
              </w:rPr>
              <w:t>名,招聘对象和具体岗位要求详见</w:t>
            </w:r>
            <w:r>
              <w:rPr>
                <w:rFonts w:hint="eastAsia" w:ascii="宋体" w:hAnsi="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lang w:val="en-US" w:eastAsia="zh-CN"/>
              </w:rPr>
              <w:t>2026年永嘉县国有企业</w:t>
            </w:r>
            <w:r>
              <w:rPr>
                <w:rFonts w:hint="eastAsia" w:ascii="宋体" w:hAnsi="宋体" w:cs="宋体"/>
                <w:i w:val="0"/>
                <w:caps w:val="0"/>
                <w:color w:val="auto"/>
                <w:spacing w:val="0"/>
                <w:sz w:val="24"/>
                <w:szCs w:val="24"/>
                <w:shd w:val="clear" w:fill="FFFFFF"/>
                <w:lang w:val="en-US" w:eastAsia="zh-CN"/>
              </w:rPr>
              <w:t>面向社会</w:t>
            </w:r>
            <w:r>
              <w:rPr>
                <w:rFonts w:hint="eastAsia" w:ascii="宋体" w:hAnsi="宋体" w:eastAsia="宋体" w:cs="宋体"/>
                <w:i w:val="0"/>
                <w:caps w:val="0"/>
                <w:color w:val="auto"/>
                <w:spacing w:val="0"/>
                <w:sz w:val="24"/>
                <w:szCs w:val="24"/>
                <w:shd w:val="clear" w:fill="FFFFFF"/>
                <w:lang w:val="en-US" w:eastAsia="zh-CN"/>
              </w:rPr>
              <w:t>公开招聘工作人员计划一览表》。</w:t>
            </w:r>
          </w:p>
          <w:p w14:paraId="15910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shd w:val="clear" w:fill="FFFFFF"/>
                <w:lang w:val="en-US" w:eastAsia="zh-CN"/>
              </w:rPr>
              <w:t>联系人：汪园园；联系电话：0577-57677039。</w:t>
            </w:r>
          </w:p>
        </w:tc>
      </w:tr>
      <w:tr w14:paraId="1A3E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733" w:type="dxa"/>
            <w:shd w:val="clear" w:color="auto" w:fill="auto"/>
            <w:vAlign w:val="center"/>
          </w:tcPr>
          <w:p w14:paraId="7FF8D33E">
            <w:pPr>
              <w:keepNext w:val="0"/>
              <w:keepLines w:val="0"/>
              <w:suppressLineNumbers w:val="0"/>
              <w:spacing w:before="0" w:beforeAutospacing="0" w:after="0" w:afterAutospacing="0" w:line="320" w:lineRule="exact"/>
              <w:ind w:left="0" w:right="0"/>
              <w:jc w:val="center"/>
              <w:rPr>
                <w:rFonts w:hint="default" w:ascii="宋体"/>
                <w:color w:val="auto"/>
                <w:szCs w:val="21"/>
                <w:lang w:val="en-US" w:eastAsia="zh-CN"/>
              </w:rPr>
            </w:pPr>
            <w:r>
              <w:rPr>
                <w:rFonts w:hint="eastAsia" w:ascii="宋体" w:hAnsi="宋体"/>
                <w:color w:val="auto"/>
                <w:szCs w:val="21"/>
                <w:lang w:val="en-US" w:eastAsia="zh-CN"/>
              </w:rPr>
              <w:t>5</w:t>
            </w:r>
          </w:p>
        </w:tc>
        <w:tc>
          <w:tcPr>
            <w:tcW w:w="2308" w:type="dxa"/>
            <w:shd w:val="clear" w:color="auto" w:fill="auto"/>
            <w:vAlign w:val="center"/>
          </w:tcPr>
          <w:p w14:paraId="60788C9A">
            <w:pPr>
              <w:keepNext w:val="0"/>
              <w:keepLines w:val="0"/>
              <w:suppressLineNumbers w:val="0"/>
              <w:spacing w:before="0" w:beforeAutospacing="0" w:after="0" w:afterAutospacing="0" w:line="320" w:lineRule="exact"/>
              <w:ind w:left="0" w:right="0"/>
              <w:jc w:val="center"/>
              <w:rPr>
                <w:rFonts w:hint="eastAsia" w:ascii="宋体" w:hAnsi="宋体" w:cs="仿宋_GB2312"/>
                <w:b w:val="0"/>
                <w:bCs w:val="0"/>
                <w:color w:val="auto"/>
                <w:sz w:val="24"/>
                <w:szCs w:val="24"/>
                <w:lang w:val="en-US" w:eastAsia="zh-CN"/>
              </w:rPr>
            </w:pPr>
            <w:r>
              <w:rPr>
                <w:rFonts w:hint="eastAsia" w:ascii="宋体" w:hAnsi="宋体" w:cs="仿宋_GB2312"/>
                <w:b w:val="0"/>
                <w:bCs w:val="0"/>
                <w:color w:val="auto"/>
                <w:sz w:val="24"/>
                <w:szCs w:val="24"/>
                <w:lang w:val="en-US" w:eastAsia="zh-CN"/>
              </w:rPr>
              <w:t>永嘉视界文化传媒有限公司</w:t>
            </w:r>
          </w:p>
        </w:tc>
        <w:tc>
          <w:tcPr>
            <w:tcW w:w="11109" w:type="dxa"/>
            <w:shd w:val="clear" w:color="auto" w:fill="auto"/>
            <w:vAlign w:val="center"/>
          </w:tcPr>
          <w:p w14:paraId="29CD6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480" w:firstLineChars="200"/>
              <w:jc w:val="left"/>
              <w:textAlignment w:val="auto"/>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永嘉视界文化传媒有限公司为永嘉县融媒体中心（永嘉县广播电视台）下属国有企业，主要负责运营中心所属电视、广播、报纸、微信公众号及客户端等平台的广告业务。近年来，公司积极拓展传统媒体经营边界，已形成政务宣传、直播电商、少儿传媒教育、活动运营四大核心营收板块。现因企业发展需要，面向社会公开招聘工作人员1名，招聘对象和具体岗位要求详见</w:t>
            </w:r>
            <w:r>
              <w:rPr>
                <w:rFonts w:hint="eastAsia" w:ascii="宋体" w:hAnsi="宋体" w:cs="宋体"/>
                <w:i w:val="0"/>
                <w:caps w:val="0"/>
                <w:color w:val="auto"/>
                <w:spacing w:val="0"/>
                <w:sz w:val="24"/>
                <w:szCs w:val="24"/>
                <w:shd w:val="clear" w:fill="FFFFFF"/>
                <w:lang w:val="en-US" w:eastAsia="zh-CN"/>
              </w:rPr>
              <w:t>《</w:t>
            </w:r>
            <w:r>
              <w:rPr>
                <w:rFonts w:hint="eastAsia" w:ascii="宋体" w:hAnsi="宋体" w:eastAsia="宋体" w:cs="宋体"/>
                <w:i w:val="0"/>
                <w:caps w:val="0"/>
                <w:color w:val="auto"/>
                <w:spacing w:val="0"/>
                <w:sz w:val="24"/>
                <w:szCs w:val="24"/>
                <w:shd w:val="clear" w:fill="FFFFFF"/>
                <w:lang w:val="en-US" w:eastAsia="zh-CN"/>
              </w:rPr>
              <w:t>2026年永嘉县国有企业</w:t>
            </w:r>
            <w:r>
              <w:rPr>
                <w:rFonts w:hint="eastAsia" w:ascii="宋体" w:hAnsi="宋体" w:cs="宋体"/>
                <w:i w:val="0"/>
                <w:caps w:val="0"/>
                <w:color w:val="auto"/>
                <w:spacing w:val="0"/>
                <w:sz w:val="24"/>
                <w:szCs w:val="24"/>
                <w:shd w:val="clear" w:fill="FFFFFF"/>
                <w:lang w:val="en-US" w:eastAsia="zh-CN"/>
              </w:rPr>
              <w:t>面向社会</w:t>
            </w:r>
            <w:r>
              <w:rPr>
                <w:rFonts w:hint="eastAsia" w:ascii="宋体" w:hAnsi="宋体" w:eastAsia="宋体" w:cs="宋体"/>
                <w:i w:val="0"/>
                <w:caps w:val="0"/>
                <w:color w:val="auto"/>
                <w:spacing w:val="0"/>
                <w:sz w:val="24"/>
                <w:szCs w:val="24"/>
                <w:shd w:val="clear" w:fill="FFFFFF"/>
                <w:lang w:val="en-US" w:eastAsia="zh-CN"/>
              </w:rPr>
              <w:t>公开招聘工作人员计划一览表》。</w:t>
            </w:r>
          </w:p>
          <w:p w14:paraId="4CD8C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shd w:val="clear" w:fill="FFFFFF"/>
                <w:lang w:val="en-US" w:eastAsia="zh-CN"/>
              </w:rPr>
              <w:t>联系人：章兴众；联系电话：0577-67268557。</w:t>
            </w:r>
          </w:p>
        </w:tc>
      </w:tr>
    </w:tbl>
    <w:p w14:paraId="6670BA1F"/>
    <w:sectPr>
      <w:pgSz w:w="16838" w:h="11906" w:orient="landscape"/>
      <w:pgMar w:top="1587" w:right="1440" w:bottom="158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5OWQ0YjZmN2QwMjFkMWUwZDcwZmIzOTdhMzFkY2EifQ=="/>
  </w:docVars>
  <w:rsids>
    <w:rsidRoot w:val="1EF6442A"/>
    <w:rsid w:val="00101AE9"/>
    <w:rsid w:val="011542D2"/>
    <w:rsid w:val="03A51F05"/>
    <w:rsid w:val="05257DE5"/>
    <w:rsid w:val="080C355E"/>
    <w:rsid w:val="0AED035B"/>
    <w:rsid w:val="0CEB4D8E"/>
    <w:rsid w:val="0F96368D"/>
    <w:rsid w:val="117B4CE6"/>
    <w:rsid w:val="11B717AA"/>
    <w:rsid w:val="17C27715"/>
    <w:rsid w:val="18F90F15"/>
    <w:rsid w:val="1B0B10F0"/>
    <w:rsid w:val="1B8C2514"/>
    <w:rsid w:val="1EF6442A"/>
    <w:rsid w:val="1F3F4267"/>
    <w:rsid w:val="226E5A25"/>
    <w:rsid w:val="2669115B"/>
    <w:rsid w:val="283117CC"/>
    <w:rsid w:val="315471D8"/>
    <w:rsid w:val="325D030E"/>
    <w:rsid w:val="32BB5035"/>
    <w:rsid w:val="34E05946"/>
    <w:rsid w:val="368A71F8"/>
    <w:rsid w:val="39DF785B"/>
    <w:rsid w:val="3B6BBF05"/>
    <w:rsid w:val="3FDD2BE5"/>
    <w:rsid w:val="401C35B7"/>
    <w:rsid w:val="41BD737C"/>
    <w:rsid w:val="449D0A3E"/>
    <w:rsid w:val="45EF36FF"/>
    <w:rsid w:val="466B7B6A"/>
    <w:rsid w:val="4F6D7ECC"/>
    <w:rsid w:val="5040406E"/>
    <w:rsid w:val="504E2CA3"/>
    <w:rsid w:val="51DC5F48"/>
    <w:rsid w:val="541C54DC"/>
    <w:rsid w:val="57FEE622"/>
    <w:rsid w:val="595E26C2"/>
    <w:rsid w:val="5C313F34"/>
    <w:rsid w:val="5D997B9D"/>
    <w:rsid w:val="5E7F0792"/>
    <w:rsid w:val="5EF3A2B1"/>
    <w:rsid w:val="5F8D8C49"/>
    <w:rsid w:val="663172C5"/>
    <w:rsid w:val="66EF4CD2"/>
    <w:rsid w:val="678C0773"/>
    <w:rsid w:val="67950AD6"/>
    <w:rsid w:val="67D0DDBE"/>
    <w:rsid w:val="6AF264B0"/>
    <w:rsid w:val="6D3C036B"/>
    <w:rsid w:val="6EFFF300"/>
    <w:rsid w:val="6F7FAEBD"/>
    <w:rsid w:val="71300987"/>
    <w:rsid w:val="71ECC498"/>
    <w:rsid w:val="75CF9079"/>
    <w:rsid w:val="75D74694"/>
    <w:rsid w:val="770A6E79"/>
    <w:rsid w:val="7A28761C"/>
    <w:rsid w:val="7ABF892F"/>
    <w:rsid w:val="7B3B1E3C"/>
    <w:rsid w:val="7B9FE9D8"/>
    <w:rsid w:val="7BFCA8F8"/>
    <w:rsid w:val="7D4D1479"/>
    <w:rsid w:val="7D8950E1"/>
    <w:rsid w:val="7DAEE5EA"/>
    <w:rsid w:val="7DC002A3"/>
    <w:rsid w:val="7DD6230B"/>
    <w:rsid w:val="7E660D87"/>
    <w:rsid w:val="7EE85713"/>
    <w:rsid w:val="7FBF13B1"/>
    <w:rsid w:val="7FEEF48A"/>
    <w:rsid w:val="9FAF0EAA"/>
    <w:rsid w:val="B67669C0"/>
    <w:rsid w:val="CDC5FEE9"/>
    <w:rsid w:val="CFDDE11F"/>
    <w:rsid w:val="DE6F00C1"/>
    <w:rsid w:val="DFFD98C1"/>
    <w:rsid w:val="E979A79B"/>
    <w:rsid w:val="F7FF2378"/>
    <w:rsid w:val="FAF4EC7B"/>
    <w:rsid w:val="FBB38BD0"/>
    <w:rsid w:val="FDFDB154"/>
    <w:rsid w:val="FEAB94F5"/>
    <w:rsid w:val="FFAC5FC7"/>
    <w:rsid w:val="FFFFFC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 w:type="character" w:styleId="7">
    <w:name w:val="Strong"/>
    <w:basedOn w:val="6"/>
    <w:qFormat/>
    <w:uiPriority w:val="99"/>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1350</Words>
  <Characters>1459</Characters>
  <Lines>0</Lines>
  <Paragraphs>0</Paragraphs>
  <TotalTime>5</TotalTime>
  <ScaleCrop>false</ScaleCrop>
  <LinksUpToDate>false</LinksUpToDate>
  <CharactersWithSpaces>1463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2021-07-27T18:15:00Z</dcterms:created>
  <dc:creator>spunky</dc:creator>
  <cp:lastModifiedBy>yongjia</cp:lastModifiedBy>
  <cp:lastPrinted>2025-07-26T18:20:00Z</cp:lastPrinted>
  <dcterms:modified xsi:type="dcterms:W3CDTF">2026-02-26T15:11:53Z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0490208557EBA346DB8F8E691398941D_43</vt:lpwstr>
  </property>
  <property fmtid="{D5CDD505-2E9C-101B-9397-08002B2CF9AE}" pid="4" name="KSOTemplateDocerSaveRecord">
    <vt:lpwstr>eyJoZGlkIjoiZWU3NTRiOTEyYjUzNTIzYTFlNTY5M2VhYWQxMTU0NTEifQ==</vt:lpwstr>
  </property>
</Properties>
</file>